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5B2" w:rsidRPr="001D05B2" w:rsidRDefault="001D05B2" w:rsidP="001D05B2">
      <w:pPr>
        <w:spacing w:before="60" w:after="60" w:line="280" w:lineRule="exact"/>
        <w:rPr>
          <w:rFonts w:ascii="Times New Roman" w:hAnsi="Times New Roman"/>
          <w:b/>
        </w:rPr>
      </w:pPr>
      <w:bookmarkStart w:id="0" w:name="_GoBack"/>
      <w:bookmarkEnd w:id="0"/>
      <w:r w:rsidRPr="001D05B2">
        <w:rPr>
          <w:rFonts w:ascii="Times New Roman" w:hAnsi="Times New Roman"/>
          <w:b/>
        </w:rPr>
        <w:t>Faculty:</w:t>
      </w:r>
    </w:p>
    <w:p w:rsidR="001D05B2" w:rsidRPr="001D05B2" w:rsidRDefault="001D05B2" w:rsidP="001D05B2">
      <w:pPr>
        <w:spacing w:before="60" w:after="60" w:line="280" w:lineRule="exact"/>
        <w:rPr>
          <w:rFonts w:ascii="Times New Roman" w:hAnsi="Times New Roman"/>
        </w:rPr>
      </w:pPr>
      <w:r w:rsidRPr="001D05B2">
        <w:rPr>
          <w:rFonts w:ascii="Times New Roman" w:hAnsi="Times New Roman"/>
        </w:rPr>
        <w:t xml:space="preserve">We ask that you insert the following </w:t>
      </w:r>
      <w:r>
        <w:rPr>
          <w:rFonts w:ascii="Times New Roman" w:hAnsi="Times New Roman"/>
        </w:rPr>
        <w:t>note</w:t>
      </w:r>
      <w:r w:rsidRPr="001D05B2">
        <w:rPr>
          <w:rFonts w:ascii="Times New Roman" w:hAnsi="Times New Roman"/>
        </w:rPr>
        <w:t xml:space="preserve"> in your course syllabi. Students whose gender identities and expressions differ from binary categories may experience distress</w:t>
      </w:r>
      <w:r>
        <w:rPr>
          <w:rFonts w:ascii="Times New Roman" w:hAnsi="Times New Roman"/>
        </w:rPr>
        <w:t>* (please see</w:t>
      </w:r>
      <w:r w:rsidRPr="001D05B2">
        <w:rPr>
          <w:rFonts w:ascii="Times New Roman" w:hAnsi="Times New Roman"/>
        </w:rPr>
        <w:t xml:space="preserve"> </w:t>
      </w:r>
      <w:r>
        <w:rPr>
          <w:rFonts w:ascii="Times New Roman" w:hAnsi="Times New Roman"/>
        </w:rPr>
        <w:t xml:space="preserve">below) </w:t>
      </w:r>
      <w:r w:rsidRPr="001D05B2">
        <w:rPr>
          <w:rFonts w:ascii="Times New Roman" w:hAnsi="Times New Roman"/>
        </w:rPr>
        <w:t xml:space="preserve">in classrooms that do not recognize this diversity. Using this </w:t>
      </w:r>
      <w:r>
        <w:rPr>
          <w:rFonts w:ascii="Times New Roman" w:hAnsi="Times New Roman"/>
        </w:rPr>
        <w:t xml:space="preserve">note </w:t>
      </w:r>
      <w:r w:rsidRPr="001D05B2">
        <w:rPr>
          <w:rFonts w:ascii="Times New Roman" w:hAnsi="Times New Roman"/>
        </w:rPr>
        <w:t xml:space="preserve">will help affected students communicate with you and help the college foster a welcoming learning environment. </w:t>
      </w:r>
      <w:r>
        <w:rPr>
          <w:rFonts w:ascii="Times New Roman" w:hAnsi="Times New Roman"/>
        </w:rPr>
        <w:t xml:space="preserve">Please see below for the most common gender neutral pronouns. </w:t>
      </w:r>
    </w:p>
    <w:p w:rsidR="001D05B2" w:rsidRPr="001D05B2" w:rsidRDefault="001D05B2" w:rsidP="001D05B2">
      <w:pPr>
        <w:spacing w:before="60" w:after="60" w:line="280" w:lineRule="exact"/>
        <w:rPr>
          <w:rFonts w:ascii="Times New Roman" w:hAnsi="Times New Roman"/>
        </w:rPr>
      </w:pPr>
      <w:r w:rsidRPr="001D05B2">
        <w:rPr>
          <w:rFonts w:ascii="Times New Roman" w:hAnsi="Times New Roman"/>
        </w:rPr>
        <w:tab/>
        <w:t>—LGBT Presidential Advisory Committee, 10/11/15</w:t>
      </w:r>
    </w:p>
    <w:p w:rsidR="001D05B2" w:rsidRDefault="001D05B2" w:rsidP="001D05B2">
      <w:pPr>
        <w:spacing w:before="60" w:after="60" w:line="280" w:lineRule="exact"/>
        <w:rPr>
          <w:rFonts w:ascii="Times New Roman" w:hAnsi="Times New Roman"/>
        </w:rPr>
      </w:pPr>
    </w:p>
    <w:p w:rsidR="001D05B2" w:rsidRPr="001D05B2" w:rsidRDefault="001D05B2" w:rsidP="001D05B2">
      <w:pPr>
        <w:spacing w:before="60" w:after="60" w:line="280" w:lineRule="exact"/>
        <w:ind w:left="720"/>
        <w:rPr>
          <w:rFonts w:ascii="Times New Roman" w:hAnsi="Times New Roman"/>
          <w:b/>
        </w:rPr>
      </w:pPr>
      <w:r w:rsidRPr="001D05B2">
        <w:rPr>
          <w:rFonts w:ascii="Times New Roman" w:hAnsi="Times New Roman"/>
          <w:b/>
        </w:rPr>
        <w:t>Syllabus Note:</w:t>
      </w:r>
    </w:p>
    <w:p w:rsidR="001D05B2" w:rsidRPr="001D05B2" w:rsidRDefault="001D05B2" w:rsidP="00145727">
      <w:pPr>
        <w:spacing w:beforeLines="1" w:before="2" w:afterLines="1" w:after="2"/>
        <w:ind w:left="720"/>
        <w:outlineLvl w:val="2"/>
        <w:rPr>
          <w:rFonts w:ascii="Times New Roman" w:hAnsi="Times New Roman"/>
        </w:rPr>
      </w:pPr>
      <w:r w:rsidRPr="001D05B2">
        <w:rPr>
          <w:rFonts w:ascii="Times New Roman" w:hAnsi="Times New Roman"/>
        </w:rPr>
        <w:t>If you wish me to use a gender pronoun other than he/him/his, she/her/hers, please speak with me directly, so that I may refer to you in the way you prefer.</w:t>
      </w:r>
    </w:p>
    <w:p w:rsidR="001D05B2" w:rsidRDefault="0025198E" w:rsidP="00145727">
      <w:pPr>
        <w:spacing w:beforeLines="1" w:before="2" w:afterLines="1" w:after="2"/>
        <w:outlineLvl w:val="2"/>
        <w:rPr>
          <w:rFonts w:ascii="Times New Roman" w:hAnsi="Times New Roman"/>
        </w:rPr>
      </w:pPr>
      <w:r>
        <w:rPr>
          <w:rFonts w:ascii="Times New Roman" w:hAnsi="Times New Roman"/>
        </w:rPr>
        <w:t xml:space="preserve"> </w:t>
      </w:r>
    </w:p>
    <w:p w:rsidR="001D05B2" w:rsidRPr="001D05B2" w:rsidRDefault="001D05B2" w:rsidP="00145727">
      <w:pPr>
        <w:spacing w:beforeLines="1" w:before="2" w:afterLines="1" w:after="2"/>
        <w:jc w:val="center"/>
        <w:outlineLvl w:val="2"/>
        <w:rPr>
          <w:rFonts w:ascii="Times New Roman" w:hAnsi="Times New Roman"/>
        </w:rPr>
      </w:pPr>
      <w:r>
        <w:rPr>
          <w:rFonts w:ascii="Times New Roman" w:hAnsi="Times New Roman"/>
        </w:rPr>
        <w:t>------------</w:t>
      </w:r>
    </w:p>
    <w:p w:rsidR="001D05B2" w:rsidRPr="001D05B2" w:rsidRDefault="001D05B2" w:rsidP="00145727">
      <w:pPr>
        <w:spacing w:beforeLines="1" w:before="2" w:afterLines="1" w:after="2"/>
        <w:outlineLvl w:val="2"/>
        <w:rPr>
          <w:rFonts w:ascii="Times New Roman" w:hAnsi="Times New Roman"/>
        </w:rPr>
      </w:pPr>
    </w:p>
    <w:p w:rsidR="001D05B2" w:rsidRPr="001D05B2" w:rsidRDefault="001D05B2" w:rsidP="00145727">
      <w:pPr>
        <w:spacing w:beforeLines="1" w:before="2" w:afterLines="1" w:after="2"/>
        <w:outlineLvl w:val="2"/>
        <w:rPr>
          <w:rFonts w:ascii="Times New Roman" w:hAnsi="Times New Roman"/>
          <w:b/>
          <w:szCs w:val="20"/>
        </w:rPr>
      </w:pPr>
      <w:r w:rsidRPr="001D05B2">
        <w:rPr>
          <w:rFonts w:ascii="Times New Roman" w:hAnsi="Times New Roman"/>
          <w:b/>
          <w:szCs w:val="20"/>
        </w:rPr>
        <w:t>*Why would people feel uncomfortable about a gendered (male or female) pronoun?</w:t>
      </w:r>
    </w:p>
    <w:p w:rsidR="001D05B2" w:rsidRPr="001D05B2" w:rsidRDefault="001D05B2" w:rsidP="00145727">
      <w:pPr>
        <w:spacing w:beforeLines="1" w:before="2" w:afterLines="1" w:after="2"/>
        <w:rPr>
          <w:rFonts w:ascii="Times New Roman" w:hAnsi="Times New Roman" w:cs="Times New Roman"/>
          <w:szCs w:val="20"/>
        </w:rPr>
      </w:pPr>
      <w:r w:rsidRPr="001D05B2">
        <w:rPr>
          <w:rFonts w:ascii="Times New Roman" w:hAnsi="Times New Roman" w:cs="Times New Roman"/>
          <w:szCs w:val="20"/>
        </w:rPr>
        <w:t>For many people, gender is simple and clear-cut: either gender identity aligns with biological sex or gender presentation falls closely enough within traditional norms that most people assume the appropriate “he” or “she.” Many other individuals, however, present their gender identity and expression ambiguously, causing traditional assumptions about gender to be irrelevant or incorrect. Some individuals may also feel more comfortable using a pronoun different from the one associated with their biological sex or apparent gender expression. Moreover, gendered pronouns like “he” and “she” are uncomfortable and limiting for some who prefer gender-neutral pronouns (see below). Whatever the case, it quickly becomes uncomfortable for these students when the larger community assumes a pronoun with which they do not identify.</w:t>
      </w:r>
    </w:p>
    <w:p w:rsidR="001D05B2" w:rsidRPr="001D05B2" w:rsidRDefault="001D05B2" w:rsidP="00145727">
      <w:pPr>
        <w:spacing w:beforeLines="1" w:before="2" w:afterLines="1" w:after="2"/>
        <w:rPr>
          <w:rFonts w:ascii="Times New Roman" w:hAnsi="Times New Roman" w:cs="Times New Roman"/>
          <w:sz w:val="22"/>
          <w:szCs w:val="20"/>
        </w:rPr>
      </w:pPr>
    </w:p>
    <w:p w:rsidR="001D05B2" w:rsidRPr="001D05B2" w:rsidRDefault="001D05B2" w:rsidP="00145727">
      <w:pPr>
        <w:spacing w:beforeLines="1" w:before="2" w:afterLines="1" w:after="2"/>
        <w:rPr>
          <w:rFonts w:ascii="Times New Roman" w:hAnsi="Times New Roman" w:cs="Times New Roman"/>
          <w:sz w:val="22"/>
          <w:szCs w:val="20"/>
        </w:rPr>
      </w:pPr>
    </w:p>
    <w:p w:rsidR="001D05B2" w:rsidRDefault="001D05B2" w:rsidP="00145727">
      <w:pPr>
        <w:spacing w:beforeLines="1" w:before="2" w:afterLines="1" w:after="2"/>
        <w:rPr>
          <w:rFonts w:ascii="Times New Roman" w:hAnsi="Times New Roman" w:cs="Times New Roman"/>
          <w:szCs w:val="20"/>
        </w:rPr>
      </w:pPr>
      <w:r>
        <w:rPr>
          <w:rFonts w:ascii="Times New Roman" w:hAnsi="Times New Roman" w:cs="Times New Roman"/>
          <w:noProof/>
          <w:szCs w:val="20"/>
        </w:rPr>
        <w:drawing>
          <wp:inline distT="0" distB="0" distL="0" distR="0">
            <wp:extent cx="5486400" cy="2736215"/>
            <wp:effectExtent l="25400" t="0" r="0" b="0"/>
            <wp:docPr id="1" name="Picture 0" descr="prono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nouns.jpg"/>
                    <pic:cNvPicPr/>
                  </pic:nvPicPr>
                  <pic:blipFill>
                    <a:blip r:embed="rId5"/>
                    <a:stretch>
                      <a:fillRect/>
                    </a:stretch>
                  </pic:blipFill>
                  <pic:spPr>
                    <a:xfrm>
                      <a:off x="0" y="0"/>
                      <a:ext cx="5486400" cy="2736215"/>
                    </a:xfrm>
                    <a:prstGeom prst="rect">
                      <a:avLst/>
                    </a:prstGeom>
                  </pic:spPr>
                </pic:pic>
              </a:graphicData>
            </a:graphic>
          </wp:inline>
        </w:drawing>
      </w:r>
    </w:p>
    <w:p w:rsidR="00A71BEE" w:rsidRPr="001D05B2" w:rsidRDefault="00145727">
      <w:pPr>
        <w:rPr>
          <w:rFonts w:ascii="Times New Roman" w:hAnsi="Times New Roman"/>
        </w:rPr>
      </w:pPr>
    </w:p>
    <w:sectPr w:rsidR="00A71BEE" w:rsidRPr="001D05B2" w:rsidSect="00A536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B2"/>
    <w:rsid w:val="00145727"/>
    <w:rsid w:val="001D05B2"/>
    <w:rsid w:val="002519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1D05B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B2"/>
    <w:rPr>
      <w:rFonts w:ascii="Times" w:hAnsi="Times"/>
      <w:b/>
      <w:sz w:val="27"/>
      <w:szCs w:val="20"/>
    </w:rPr>
  </w:style>
  <w:style w:type="character" w:styleId="Strong">
    <w:name w:val="Strong"/>
    <w:basedOn w:val="DefaultParagraphFont"/>
    <w:uiPriority w:val="22"/>
    <w:rsid w:val="001D05B2"/>
    <w:rPr>
      <w:b/>
    </w:rPr>
  </w:style>
  <w:style w:type="paragraph" w:styleId="NormalWeb">
    <w:name w:val="Normal (Web)"/>
    <w:basedOn w:val="Normal"/>
    <w:uiPriority w:val="99"/>
    <w:rsid w:val="001D05B2"/>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145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72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rsid w:val="001D05B2"/>
    <w:pPr>
      <w:spacing w:beforeLines="1" w:afterLines="1"/>
      <w:outlineLvl w:val="2"/>
    </w:pPr>
    <w:rPr>
      <w:rFonts w:ascii="Times" w:hAnsi="Times"/>
      <w:b/>
      <w:sz w:val="27"/>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D05B2"/>
    <w:rPr>
      <w:rFonts w:ascii="Times" w:hAnsi="Times"/>
      <w:b/>
      <w:sz w:val="27"/>
      <w:szCs w:val="20"/>
    </w:rPr>
  </w:style>
  <w:style w:type="character" w:styleId="Strong">
    <w:name w:val="Strong"/>
    <w:basedOn w:val="DefaultParagraphFont"/>
    <w:uiPriority w:val="22"/>
    <w:rsid w:val="001D05B2"/>
    <w:rPr>
      <w:b/>
    </w:rPr>
  </w:style>
  <w:style w:type="paragraph" w:styleId="NormalWeb">
    <w:name w:val="Normal (Web)"/>
    <w:basedOn w:val="Normal"/>
    <w:uiPriority w:val="99"/>
    <w:rsid w:val="001D05B2"/>
    <w:pPr>
      <w:spacing w:beforeLines="1" w:afterLines="1"/>
    </w:pPr>
    <w:rPr>
      <w:rFonts w:ascii="Times" w:hAnsi="Times" w:cs="Times New Roman"/>
      <w:sz w:val="20"/>
      <w:szCs w:val="20"/>
    </w:rPr>
  </w:style>
  <w:style w:type="paragraph" w:styleId="BalloonText">
    <w:name w:val="Balloon Text"/>
    <w:basedOn w:val="Normal"/>
    <w:link w:val="BalloonTextChar"/>
    <w:uiPriority w:val="99"/>
    <w:semiHidden/>
    <w:unhideWhenUsed/>
    <w:rsid w:val="0014572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72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227</Words>
  <Characters>1365</Characters>
  <Application>Microsoft Macintosh Word</Application>
  <DocSecurity>0</DocSecurity>
  <Lines>42</Lines>
  <Paragraphs>14</Paragraphs>
  <ScaleCrop>false</ScaleCrop>
  <Company>SRJC</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User</dc:creator>
  <cp:keywords/>
  <cp:lastModifiedBy>ROAM</cp:lastModifiedBy>
  <cp:revision>2</cp:revision>
  <cp:lastPrinted>2015-10-27T23:20:00Z</cp:lastPrinted>
  <dcterms:created xsi:type="dcterms:W3CDTF">2016-04-11T20:34:00Z</dcterms:created>
  <dcterms:modified xsi:type="dcterms:W3CDTF">2016-04-11T20:34:00Z</dcterms:modified>
</cp:coreProperties>
</file>